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1C8" w:rsidRDefault="00C951C8">
      <w:pPr>
        <w:spacing w:line="440" w:lineRule="exact"/>
        <w:jc w:val="center"/>
        <w:rPr>
          <w:sz w:val="24"/>
        </w:rPr>
      </w:pPr>
    </w:p>
    <w:p w:rsidR="00AD5CFF" w:rsidRPr="008017FA" w:rsidRDefault="00AD5CFF" w:rsidP="004C6741">
      <w:pPr>
        <w:spacing w:line="520" w:lineRule="exact"/>
        <w:jc w:val="center"/>
        <w:rPr>
          <w:rFonts w:ascii="仿宋_GB2312" w:eastAsia="仿宋_GB2312"/>
          <w:color w:val="FF0000"/>
          <w:sz w:val="48"/>
          <w:szCs w:val="48"/>
        </w:rPr>
      </w:pPr>
      <w:r w:rsidRPr="008017FA">
        <w:rPr>
          <w:rFonts w:ascii="仿宋_GB2312" w:eastAsia="仿宋_GB2312" w:hint="eastAsia"/>
          <w:color w:val="FF0000"/>
          <w:sz w:val="48"/>
          <w:szCs w:val="48"/>
        </w:rPr>
        <w:t>全国肥料和土壤调理剂标准化技术委员会</w:t>
      </w:r>
    </w:p>
    <w:p w:rsidR="00C951C8" w:rsidRPr="00AD5CFF" w:rsidRDefault="00C951C8">
      <w:pPr>
        <w:spacing w:line="440" w:lineRule="exact"/>
        <w:jc w:val="center"/>
        <w:rPr>
          <w:sz w:val="24"/>
        </w:rPr>
      </w:pPr>
    </w:p>
    <w:p w:rsidR="004203E3" w:rsidRDefault="004203E3" w:rsidP="004203E3">
      <w:pPr>
        <w:spacing w:line="440" w:lineRule="exact"/>
        <w:jc w:val="center"/>
        <w:rPr>
          <w:sz w:val="24"/>
        </w:rPr>
      </w:pPr>
      <w:proofErr w:type="gramStart"/>
      <w:r>
        <w:rPr>
          <w:rFonts w:hint="eastAsia"/>
          <w:sz w:val="24"/>
        </w:rPr>
        <w:t>肥标委</w:t>
      </w:r>
      <w:proofErr w:type="gramEnd"/>
      <w:r>
        <w:rPr>
          <w:rFonts w:hint="eastAsia"/>
          <w:sz w:val="24"/>
        </w:rPr>
        <w:t>字</w:t>
      </w:r>
      <w:r w:rsidR="00D7635D">
        <w:rPr>
          <w:rFonts w:hint="eastAsia"/>
          <w:sz w:val="24"/>
        </w:rPr>
        <w:t>[20</w:t>
      </w:r>
      <w:r w:rsidR="000075DC">
        <w:rPr>
          <w:rFonts w:hint="eastAsia"/>
          <w:sz w:val="24"/>
        </w:rPr>
        <w:t>1</w:t>
      </w:r>
      <w:r w:rsidR="009A7537">
        <w:rPr>
          <w:rFonts w:hint="eastAsia"/>
          <w:sz w:val="24"/>
        </w:rPr>
        <w:t>8</w:t>
      </w:r>
      <w:r>
        <w:rPr>
          <w:rFonts w:hint="eastAsia"/>
          <w:sz w:val="24"/>
        </w:rPr>
        <w:t>]</w:t>
      </w:r>
      <w:r>
        <w:rPr>
          <w:rFonts w:hint="eastAsia"/>
          <w:sz w:val="24"/>
        </w:rPr>
        <w:t>第</w:t>
      </w:r>
      <w:r w:rsidR="009A7537">
        <w:rPr>
          <w:sz w:val="24"/>
        </w:rPr>
        <w:t>1</w:t>
      </w:r>
      <w:r w:rsidR="00F63604">
        <w:rPr>
          <w:rFonts w:hint="eastAsia"/>
          <w:sz w:val="24"/>
        </w:rPr>
        <w:t>6</w:t>
      </w:r>
      <w:r>
        <w:rPr>
          <w:rFonts w:hint="eastAsia"/>
          <w:sz w:val="24"/>
        </w:rPr>
        <w:t>号</w:t>
      </w:r>
    </w:p>
    <w:p w:rsidR="00C951C8" w:rsidRDefault="00B03C62">
      <w:pPr>
        <w:spacing w:line="440" w:lineRule="exact"/>
        <w:rPr>
          <w:sz w:val="24"/>
        </w:rPr>
      </w:pPr>
      <w:r>
        <w:rPr>
          <w:rFonts w:hint="eastAsia"/>
          <w:noProof/>
          <w:sz w:val="24"/>
        </w:rPr>
        <mc:AlternateContent>
          <mc:Choice Requires="wps">
            <w:drawing>
              <wp:anchor distT="0" distB="0" distL="114300" distR="114300" simplePos="0" relativeHeight="251657216" behindDoc="0" locked="0" layoutInCell="1" allowOverlap="1">
                <wp:simplePos x="0" y="0"/>
                <wp:positionH relativeFrom="column">
                  <wp:posOffset>-133350</wp:posOffset>
                </wp:positionH>
                <wp:positionV relativeFrom="paragraph">
                  <wp:posOffset>170180</wp:posOffset>
                </wp:positionV>
                <wp:extent cx="59436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7617F" id="Line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3.4pt" to="457.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J7wEw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" strokecolor="red"/>
            </w:pict>
          </mc:Fallback>
        </mc:AlternateContent>
      </w:r>
    </w:p>
    <w:p w:rsidR="00C951C8" w:rsidRPr="00C951C8" w:rsidRDefault="00C951C8">
      <w:pPr>
        <w:spacing w:line="440" w:lineRule="exact"/>
        <w:jc w:val="center"/>
        <w:rPr>
          <w:rFonts w:ascii="黑体" w:eastAsia="黑体"/>
          <w:sz w:val="32"/>
        </w:rPr>
      </w:pPr>
      <w:r w:rsidRPr="00C951C8">
        <w:rPr>
          <w:rFonts w:ascii="黑体" w:eastAsia="黑体" w:hint="eastAsia"/>
          <w:sz w:val="32"/>
        </w:rPr>
        <w:t>关于发</w:t>
      </w:r>
      <w:r w:rsidRPr="00523AEB">
        <w:rPr>
          <w:rFonts w:ascii="黑体" w:eastAsia="黑体" w:hint="eastAsia"/>
          <w:sz w:val="32"/>
          <w:szCs w:val="32"/>
        </w:rPr>
        <w:t>送</w:t>
      </w:r>
      <w:r w:rsidR="009A7537">
        <w:rPr>
          <w:rFonts w:ascii="黑体" w:eastAsia="黑体" w:hint="eastAsia"/>
          <w:sz w:val="32"/>
          <w:szCs w:val="32"/>
        </w:rPr>
        <w:t>《肥料级氯化钾》国家</w:t>
      </w:r>
      <w:r w:rsidRPr="00C951C8">
        <w:rPr>
          <w:rFonts w:ascii="黑体" w:eastAsia="黑体" w:hint="eastAsia"/>
          <w:sz w:val="32"/>
        </w:rPr>
        <w:t>标准征求意见稿的函</w:t>
      </w:r>
    </w:p>
    <w:p w:rsidR="00C951C8" w:rsidRDefault="00C951C8">
      <w:pPr>
        <w:spacing w:line="440" w:lineRule="exact"/>
        <w:rPr>
          <w:sz w:val="24"/>
        </w:rPr>
      </w:pPr>
    </w:p>
    <w:p w:rsidR="00C951C8" w:rsidRDefault="00C951C8">
      <w:pPr>
        <w:spacing w:line="440" w:lineRule="exact"/>
        <w:rPr>
          <w:sz w:val="24"/>
        </w:rPr>
      </w:pPr>
      <w:r>
        <w:rPr>
          <w:rFonts w:hint="eastAsia"/>
          <w:sz w:val="24"/>
        </w:rPr>
        <w:t>全国肥料和土壤调理剂标准化技术委员会</w:t>
      </w:r>
      <w:r w:rsidR="00616715">
        <w:rPr>
          <w:rFonts w:hint="eastAsia"/>
          <w:sz w:val="24"/>
        </w:rPr>
        <w:t>及其肥料分会</w:t>
      </w:r>
      <w:r>
        <w:rPr>
          <w:rFonts w:hint="eastAsia"/>
          <w:sz w:val="24"/>
        </w:rPr>
        <w:t>委员：</w:t>
      </w:r>
    </w:p>
    <w:p w:rsidR="00C951C8" w:rsidRDefault="00C951C8">
      <w:pPr>
        <w:spacing w:line="440" w:lineRule="exact"/>
        <w:rPr>
          <w:sz w:val="24"/>
        </w:rPr>
      </w:pPr>
      <w:r>
        <w:rPr>
          <w:rFonts w:hint="eastAsia"/>
          <w:sz w:val="24"/>
        </w:rPr>
        <w:t>各有关单位：</w:t>
      </w:r>
    </w:p>
    <w:p w:rsidR="00372F13" w:rsidRDefault="00A614C4">
      <w:pPr>
        <w:spacing w:line="440" w:lineRule="exact"/>
        <w:ind w:firstLine="420"/>
        <w:rPr>
          <w:sz w:val="24"/>
        </w:rPr>
      </w:pPr>
      <w:r>
        <w:rPr>
          <w:rFonts w:hint="eastAsia"/>
          <w:sz w:val="24"/>
        </w:rPr>
        <w:t>按照</w:t>
      </w:r>
      <w:r w:rsidR="00616715">
        <w:rPr>
          <w:rFonts w:hint="eastAsia"/>
          <w:sz w:val="24"/>
        </w:rPr>
        <w:t>国标委下达的国</w:t>
      </w:r>
      <w:r w:rsidR="009A7537">
        <w:rPr>
          <w:rFonts w:hint="eastAsia"/>
          <w:sz w:val="24"/>
        </w:rPr>
        <w:t>家标准</w:t>
      </w:r>
      <w:r w:rsidR="00616715">
        <w:rPr>
          <w:rFonts w:hint="eastAsia"/>
          <w:sz w:val="24"/>
        </w:rPr>
        <w:t>制修订计划</w:t>
      </w:r>
      <w:r w:rsidR="00C951C8">
        <w:rPr>
          <w:rFonts w:hint="eastAsia"/>
          <w:sz w:val="24"/>
        </w:rPr>
        <w:t>，</w:t>
      </w:r>
      <w:r w:rsidR="00D7635D">
        <w:rPr>
          <w:rFonts w:hint="eastAsia"/>
          <w:sz w:val="24"/>
        </w:rPr>
        <w:t>上海</w:t>
      </w:r>
      <w:r w:rsidR="006371E1">
        <w:rPr>
          <w:rFonts w:hint="eastAsia"/>
          <w:sz w:val="24"/>
        </w:rPr>
        <w:t>化工院</w:t>
      </w:r>
      <w:r w:rsidR="001B1F3F">
        <w:rPr>
          <w:rFonts w:hint="eastAsia"/>
          <w:sz w:val="24"/>
        </w:rPr>
        <w:t>检测有限</w:t>
      </w:r>
      <w:bookmarkStart w:id="0" w:name="_GoBack"/>
      <w:bookmarkEnd w:id="0"/>
      <w:r w:rsidR="00616715">
        <w:rPr>
          <w:rFonts w:hint="eastAsia"/>
          <w:sz w:val="24"/>
        </w:rPr>
        <w:t>公司</w:t>
      </w:r>
      <w:r w:rsidRPr="00A614C4">
        <w:rPr>
          <w:sz w:val="24"/>
          <w:szCs w:val="24"/>
        </w:rPr>
        <w:t>等单位</w:t>
      </w:r>
      <w:r w:rsidR="00C951C8" w:rsidRPr="00A614C4">
        <w:rPr>
          <w:sz w:val="24"/>
          <w:szCs w:val="24"/>
        </w:rPr>
        <w:t>现已完成</w:t>
      </w:r>
      <w:r w:rsidR="009A7537">
        <w:rPr>
          <w:rFonts w:hint="eastAsia"/>
          <w:sz w:val="24"/>
          <w:szCs w:val="24"/>
        </w:rPr>
        <w:t>《肥料级氯化钾》国家</w:t>
      </w:r>
      <w:r w:rsidR="00723538">
        <w:rPr>
          <w:rFonts w:hint="eastAsia"/>
          <w:sz w:val="24"/>
          <w:szCs w:val="24"/>
        </w:rPr>
        <w:t>标准征求意见稿的起草</w:t>
      </w:r>
      <w:r w:rsidR="00F63604">
        <w:rPr>
          <w:rFonts w:hint="eastAsia"/>
          <w:sz w:val="24"/>
          <w:szCs w:val="24"/>
        </w:rPr>
        <w:t>，</w:t>
      </w:r>
      <w:r w:rsidR="00616715">
        <w:rPr>
          <w:rFonts w:hint="eastAsia"/>
          <w:sz w:val="24"/>
          <w:szCs w:val="24"/>
        </w:rPr>
        <w:t>相关材料请在标委会网站（</w:t>
      </w:r>
      <w:hyperlink r:id="rId6" w:history="1">
        <w:r w:rsidR="00616715" w:rsidRPr="00D51E01">
          <w:rPr>
            <w:rStyle w:val="a4"/>
            <w:rFonts w:hint="eastAsia"/>
            <w:sz w:val="24"/>
            <w:szCs w:val="24"/>
          </w:rPr>
          <w:t>www.</w:t>
        </w:r>
        <w:r w:rsidR="00616715" w:rsidRPr="00D51E01">
          <w:rPr>
            <w:rStyle w:val="a4"/>
            <w:sz w:val="24"/>
            <w:szCs w:val="24"/>
          </w:rPr>
          <w:t>tc105.org</w:t>
        </w:r>
      </w:hyperlink>
      <w:r w:rsidR="00616715">
        <w:rPr>
          <w:rFonts w:hint="eastAsia"/>
          <w:sz w:val="24"/>
          <w:szCs w:val="24"/>
        </w:rPr>
        <w:t>）的征求意见栏目下载</w:t>
      </w:r>
      <w:r w:rsidR="00C951C8">
        <w:rPr>
          <w:rFonts w:hint="eastAsia"/>
          <w:sz w:val="24"/>
        </w:rPr>
        <w:t>，请</w:t>
      </w:r>
      <w:r w:rsidR="001357A9">
        <w:rPr>
          <w:rFonts w:hint="eastAsia"/>
          <w:sz w:val="24"/>
        </w:rPr>
        <w:t>各单位认真研究并提出宝贵意见</w:t>
      </w:r>
      <w:r w:rsidR="005F3CB9">
        <w:rPr>
          <w:rFonts w:hint="eastAsia"/>
          <w:sz w:val="24"/>
        </w:rPr>
        <w:t>（征求意见回函表见附件）</w:t>
      </w:r>
      <w:r w:rsidR="001357A9">
        <w:rPr>
          <w:rFonts w:hint="eastAsia"/>
          <w:sz w:val="24"/>
        </w:rPr>
        <w:t>。</w:t>
      </w:r>
    </w:p>
    <w:p w:rsidR="00A614C4" w:rsidRDefault="00C951C8">
      <w:pPr>
        <w:spacing w:line="440" w:lineRule="exact"/>
        <w:ind w:firstLine="420"/>
        <w:rPr>
          <w:sz w:val="24"/>
        </w:rPr>
      </w:pPr>
      <w:r>
        <w:rPr>
          <w:rFonts w:hint="eastAsia"/>
          <w:sz w:val="24"/>
        </w:rPr>
        <w:t>请</w:t>
      </w:r>
      <w:r w:rsidR="00D7635D">
        <w:rPr>
          <w:rFonts w:hint="eastAsia"/>
          <w:sz w:val="24"/>
        </w:rPr>
        <w:t>务必</w:t>
      </w:r>
      <w:r>
        <w:rPr>
          <w:rFonts w:hint="eastAsia"/>
          <w:sz w:val="24"/>
        </w:rPr>
        <w:t>于</w:t>
      </w:r>
      <w:r>
        <w:rPr>
          <w:sz w:val="24"/>
        </w:rPr>
        <w:t>20</w:t>
      </w:r>
      <w:r w:rsidR="00D7635D">
        <w:rPr>
          <w:rFonts w:hint="eastAsia"/>
          <w:sz w:val="24"/>
        </w:rPr>
        <w:t>1</w:t>
      </w:r>
      <w:r w:rsidR="009A7537">
        <w:rPr>
          <w:sz w:val="24"/>
        </w:rPr>
        <w:t>8</w:t>
      </w:r>
      <w:r>
        <w:rPr>
          <w:rFonts w:hint="eastAsia"/>
          <w:sz w:val="24"/>
        </w:rPr>
        <w:t>年</w:t>
      </w:r>
      <w:r w:rsidR="001B1F3F">
        <w:rPr>
          <w:sz w:val="24"/>
        </w:rPr>
        <w:t>10</w:t>
      </w:r>
      <w:r>
        <w:rPr>
          <w:rFonts w:hint="eastAsia"/>
          <w:sz w:val="24"/>
        </w:rPr>
        <w:t>月</w:t>
      </w:r>
      <w:r w:rsidR="001B1F3F">
        <w:rPr>
          <w:sz w:val="24"/>
        </w:rPr>
        <w:t>13</w:t>
      </w:r>
      <w:r w:rsidR="00523AEB">
        <w:rPr>
          <w:rFonts w:hint="eastAsia"/>
          <w:sz w:val="24"/>
        </w:rPr>
        <w:t>将意见书面返回</w:t>
      </w:r>
      <w:r w:rsidR="00A614C4">
        <w:rPr>
          <w:rFonts w:hint="eastAsia"/>
          <w:sz w:val="24"/>
        </w:rPr>
        <w:t>（</w:t>
      </w:r>
      <w:proofErr w:type="gramStart"/>
      <w:r w:rsidR="00A614C4">
        <w:rPr>
          <w:rFonts w:hint="eastAsia"/>
          <w:sz w:val="24"/>
        </w:rPr>
        <w:t>需委员</w:t>
      </w:r>
      <w:proofErr w:type="gramEnd"/>
      <w:r w:rsidR="00A614C4">
        <w:rPr>
          <w:rFonts w:hint="eastAsia"/>
          <w:sz w:val="24"/>
        </w:rPr>
        <w:t>签名</w:t>
      </w:r>
      <w:r w:rsidR="00437CC1">
        <w:rPr>
          <w:rFonts w:hint="eastAsia"/>
          <w:sz w:val="24"/>
        </w:rPr>
        <w:t>，宜</w:t>
      </w:r>
      <w:r w:rsidR="00A614C4">
        <w:rPr>
          <w:rFonts w:hint="eastAsia"/>
          <w:sz w:val="24"/>
        </w:rPr>
        <w:t>加盖单位公章</w:t>
      </w:r>
      <w:r w:rsidR="00616715">
        <w:rPr>
          <w:rFonts w:hint="eastAsia"/>
          <w:sz w:val="24"/>
        </w:rPr>
        <w:t>后</w:t>
      </w:r>
      <w:r w:rsidR="00A614C4">
        <w:rPr>
          <w:rFonts w:hint="eastAsia"/>
          <w:sz w:val="24"/>
        </w:rPr>
        <w:t>）</w:t>
      </w:r>
      <w:r w:rsidR="00523AEB">
        <w:rPr>
          <w:rFonts w:hint="eastAsia"/>
          <w:sz w:val="24"/>
        </w:rPr>
        <w:t>，</w:t>
      </w:r>
      <w:r w:rsidR="00A614C4">
        <w:rPr>
          <w:rFonts w:hint="eastAsia"/>
          <w:sz w:val="24"/>
        </w:rPr>
        <w:t>邮寄、</w:t>
      </w:r>
      <w:proofErr w:type="gramStart"/>
      <w:r w:rsidR="00616715">
        <w:rPr>
          <w:rFonts w:hint="eastAsia"/>
          <w:sz w:val="24"/>
        </w:rPr>
        <w:t>微信或</w:t>
      </w:r>
      <w:proofErr w:type="gramEnd"/>
      <w:r w:rsidR="00A614C4">
        <w:rPr>
          <w:rFonts w:hint="eastAsia"/>
          <w:sz w:val="24"/>
        </w:rPr>
        <w:t>电子邮件</w:t>
      </w:r>
      <w:r w:rsidR="00616715">
        <w:rPr>
          <w:rFonts w:hint="eastAsia"/>
          <w:sz w:val="24"/>
        </w:rPr>
        <w:t>（签名盖章扫描件）</w:t>
      </w:r>
      <w:r w:rsidR="00A614C4">
        <w:rPr>
          <w:rFonts w:hint="eastAsia"/>
          <w:sz w:val="24"/>
        </w:rPr>
        <w:t>均可</w:t>
      </w:r>
      <w:r w:rsidR="00D7635D">
        <w:rPr>
          <w:rFonts w:hint="eastAsia"/>
          <w:sz w:val="24"/>
        </w:rPr>
        <w:t>，</w:t>
      </w:r>
      <w:r w:rsidR="00D7635D" w:rsidRPr="00D7635D">
        <w:rPr>
          <w:rFonts w:hint="eastAsia"/>
          <w:b/>
          <w:sz w:val="24"/>
        </w:rPr>
        <w:t>没有意见的委员也请书面回复无异议</w:t>
      </w:r>
      <w:r w:rsidR="00A614C4">
        <w:rPr>
          <w:rFonts w:hint="eastAsia"/>
          <w:sz w:val="24"/>
        </w:rPr>
        <w:t>。</w:t>
      </w:r>
      <w:r w:rsidR="00437CC1">
        <w:rPr>
          <w:rFonts w:hint="eastAsia"/>
          <w:sz w:val="24"/>
        </w:rPr>
        <w:t>三次</w:t>
      </w:r>
      <w:r w:rsidR="001357A9">
        <w:rPr>
          <w:rFonts w:hint="eastAsia"/>
          <w:sz w:val="24"/>
        </w:rPr>
        <w:t>不回复意见或不参加标委会活动的委员将按标委会章程和相关规定取消委员资格</w:t>
      </w:r>
      <w:r w:rsidR="00E65BC6">
        <w:rPr>
          <w:rFonts w:hint="eastAsia"/>
          <w:sz w:val="24"/>
        </w:rPr>
        <w:t>。</w:t>
      </w:r>
    </w:p>
    <w:p w:rsidR="00C951C8" w:rsidRDefault="00A614C4" w:rsidP="00A614C4">
      <w:pPr>
        <w:spacing w:line="440" w:lineRule="exact"/>
        <w:ind w:firstLineChars="225" w:firstLine="540"/>
        <w:rPr>
          <w:sz w:val="24"/>
        </w:rPr>
      </w:pPr>
      <w:r>
        <w:rPr>
          <w:rFonts w:hint="eastAsia"/>
          <w:sz w:val="24"/>
        </w:rPr>
        <w:t>秘书处</w:t>
      </w:r>
      <w:r w:rsidR="00E65BC6">
        <w:rPr>
          <w:rFonts w:hint="eastAsia"/>
          <w:sz w:val="24"/>
        </w:rPr>
        <w:t>联系方式</w:t>
      </w:r>
      <w:r w:rsidR="00C951C8">
        <w:rPr>
          <w:rFonts w:hint="eastAsia"/>
          <w:sz w:val="24"/>
        </w:rPr>
        <w:t>：</w:t>
      </w:r>
    </w:p>
    <w:p w:rsidR="00C951C8" w:rsidRPr="00A614C4" w:rsidRDefault="00C951C8" w:rsidP="00523AEB">
      <w:pPr>
        <w:spacing w:line="440" w:lineRule="exact"/>
        <w:ind w:firstLineChars="200" w:firstLine="480"/>
        <w:rPr>
          <w:sz w:val="24"/>
        </w:rPr>
      </w:pPr>
      <w:r>
        <w:rPr>
          <w:rFonts w:hint="eastAsia"/>
          <w:sz w:val="24"/>
        </w:rPr>
        <w:t>邮编：</w:t>
      </w:r>
      <w:r>
        <w:rPr>
          <w:rFonts w:hint="eastAsia"/>
          <w:sz w:val="24"/>
        </w:rPr>
        <w:t>200062</w:t>
      </w:r>
      <w:r w:rsidR="00723538">
        <w:rPr>
          <w:rFonts w:hint="eastAsia"/>
          <w:sz w:val="24"/>
        </w:rPr>
        <w:tab/>
      </w:r>
      <w:r w:rsidR="00723538">
        <w:rPr>
          <w:rFonts w:hint="eastAsia"/>
          <w:sz w:val="24"/>
        </w:rPr>
        <w:tab/>
      </w:r>
      <w:r w:rsidR="00723538">
        <w:rPr>
          <w:rFonts w:hint="eastAsia"/>
          <w:sz w:val="24"/>
        </w:rPr>
        <w:tab/>
      </w:r>
      <w:r w:rsidR="00723538">
        <w:rPr>
          <w:rFonts w:hint="eastAsia"/>
          <w:sz w:val="24"/>
        </w:rPr>
        <w:tab/>
      </w:r>
      <w:r>
        <w:rPr>
          <w:rFonts w:hint="eastAsia"/>
          <w:sz w:val="24"/>
        </w:rPr>
        <w:t>地址：上海市</w:t>
      </w:r>
      <w:r w:rsidR="009A7537">
        <w:rPr>
          <w:rFonts w:hint="eastAsia"/>
          <w:sz w:val="24"/>
        </w:rPr>
        <w:t>光复西路</w:t>
      </w:r>
      <w:r w:rsidR="009A7537">
        <w:rPr>
          <w:rFonts w:hint="eastAsia"/>
          <w:sz w:val="24"/>
        </w:rPr>
        <w:t>2</w:t>
      </w:r>
      <w:r w:rsidR="009A7537">
        <w:rPr>
          <w:sz w:val="24"/>
        </w:rPr>
        <w:t>789</w:t>
      </w:r>
      <w:r>
        <w:rPr>
          <w:rFonts w:hint="eastAsia"/>
          <w:sz w:val="24"/>
        </w:rPr>
        <w:t>号</w:t>
      </w:r>
      <w:r w:rsidR="00523AEB">
        <w:rPr>
          <w:rFonts w:hint="eastAsia"/>
          <w:sz w:val="24"/>
        </w:rPr>
        <w:t>4</w:t>
      </w:r>
      <w:r w:rsidR="00523AEB">
        <w:rPr>
          <w:rFonts w:hint="eastAsia"/>
          <w:sz w:val="24"/>
        </w:rPr>
        <w:t>号楼</w:t>
      </w:r>
      <w:r w:rsidR="00A614C4">
        <w:rPr>
          <w:rFonts w:hint="eastAsia"/>
          <w:sz w:val="24"/>
        </w:rPr>
        <w:t>6</w:t>
      </w:r>
      <w:r w:rsidR="00A52958">
        <w:rPr>
          <w:rFonts w:hint="eastAsia"/>
          <w:sz w:val="24"/>
        </w:rPr>
        <w:t>02</w:t>
      </w:r>
      <w:r w:rsidR="00A52958">
        <w:rPr>
          <w:rFonts w:hint="eastAsia"/>
          <w:sz w:val="24"/>
        </w:rPr>
        <w:t>室</w:t>
      </w:r>
    </w:p>
    <w:p w:rsidR="004203E3" w:rsidRDefault="00C951C8" w:rsidP="00523AEB">
      <w:pPr>
        <w:spacing w:line="440" w:lineRule="exact"/>
        <w:ind w:firstLineChars="200" w:firstLine="480"/>
        <w:rPr>
          <w:sz w:val="24"/>
        </w:rPr>
      </w:pPr>
      <w:r>
        <w:rPr>
          <w:rFonts w:hint="eastAsia"/>
          <w:sz w:val="24"/>
        </w:rPr>
        <w:t>联系人</w:t>
      </w:r>
      <w:r w:rsidR="00A614C4">
        <w:rPr>
          <w:rFonts w:hint="eastAsia"/>
          <w:sz w:val="24"/>
        </w:rPr>
        <w:t>：杨</w:t>
      </w:r>
      <w:proofErr w:type="gramStart"/>
      <w:r w:rsidR="00A614C4">
        <w:rPr>
          <w:rFonts w:hint="eastAsia"/>
          <w:sz w:val="24"/>
        </w:rPr>
        <w:t>一</w:t>
      </w:r>
      <w:proofErr w:type="gramEnd"/>
      <w:r w:rsidR="00723538">
        <w:rPr>
          <w:rFonts w:hint="eastAsia"/>
          <w:sz w:val="24"/>
        </w:rPr>
        <w:tab/>
      </w:r>
      <w:r w:rsidR="00723538">
        <w:rPr>
          <w:rFonts w:hint="eastAsia"/>
          <w:sz w:val="24"/>
        </w:rPr>
        <w:tab/>
      </w:r>
      <w:r w:rsidR="00723538">
        <w:rPr>
          <w:rFonts w:hint="eastAsia"/>
          <w:sz w:val="24"/>
        </w:rPr>
        <w:tab/>
      </w:r>
      <w:r w:rsidR="00723538">
        <w:rPr>
          <w:rFonts w:hint="eastAsia"/>
          <w:sz w:val="24"/>
        </w:rPr>
        <w:tab/>
      </w:r>
      <w:r>
        <w:rPr>
          <w:rFonts w:hint="eastAsia"/>
          <w:sz w:val="24"/>
        </w:rPr>
        <w:t>电话：</w:t>
      </w:r>
      <w:r>
        <w:rPr>
          <w:rFonts w:hint="eastAsia"/>
          <w:sz w:val="24"/>
        </w:rPr>
        <w:t>021-</w:t>
      </w:r>
      <w:r w:rsidR="00616715">
        <w:rPr>
          <w:sz w:val="24"/>
        </w:rPr>
        <w:t>310152</w:t>
      </w:r>
      <w:r w:rsidR="00F63604">
        <w:rPr>
          <w:rFonts w:hint="eastAsia"/>
          <w:sz w:val="24"/>
        </w:rPr>
        <w:t>04</w:t>
      </w:r>
      <w:r w:rsidR="00723538">
        <w:rPr>
          <w:rFonts w:hint="eastAsia"/>
          <w:sz w:val="24"/>
        </w:rPr>
        <w:tab/>
      </w:r>
      <w:r w:rsidR="00723538">
        <w:rPr>
          <w:rFonts w:hint="eastAsia"/>
          <w:sz w:val="24"/>
        </w:rPr>
        <w:tab/>
      </w:r>
      <w:r w:rsidR="004203E3">
        <w:rPr>
          <w:rFonts w:hint="eastAsia"/>
          <w:sz w:val="24"/>
        </w:rPr>
        <w:t>手机：</w:t>
      </w:r>
      <w:r w:rsidR="004203E3">
        <w:rPr>
          <w:rFonts w:hint="eastAsia"/>
          <w:sz w:val="24"/>
        </w:rPr>
        <w:t>1</w:t>
      </w:r>
      <w:r w:rsidR="00523AEB">
        <w:rPr>
          <w:rFonts w:hint="eastAsia"/>
          <w:sz w:val="24"/>
        </w:rPr>
        <w:t>3</w:t>
      </w:r>
      <w:r w:rsidR="00A614C4">
        <w:rPr>
          <w:rFonts w:hint="eastAsia"/>
          <w:sz w:val="24"/>
        </w:rPr>
        <w:t>918062511</w:t>
      </w:r>
    </w:p>
    <w:p w:rsidR="006D6391" w:rsidRPr="00C951C8" w:rsidRDefault="006D6391" w:rsidP="00523AEB">
      <w:pPr>
        <w:spacing w:line="440" w:lineRule="exact"/>
        <w:ind w:firstLineChars="200" w:firstLine="480"/>
        <w:rPr>
          <w:sz w:val="24"/>
        </w:rPr>
      </w:pPr>
      <w:r>
        <w:rPr>
          <w:rFonts w:hint="eastAsia"/>
          <w:sz w:val="24"/>
        </w:rPr>
        <w:t>邮箱：</w:t>
      </w:r>
      <w:hyperlink r:id="rId7" w:history="1">
        <w:r w:rsidR="00616715" w:rsidRPr="00D51E01">
          <w:rPr>
            <w:rStyle w:val="a4"/>
            <w:rFonts w:hint="eastAsia"/>
            <w:sz w:val="24"/>
          </w:rPr>
          <w:t>yy@ghs.cn</w:t>
        </w:r>
      </w:hyperlink>
      <w:r w:rsidR="009A7537" w:rsidRPr="00C951C8">
        <w:rPr>
          <w:sz w:val="24"/>
        </w:rPr>
        <w:t xml:space="preserve"> </w:t>
      </w:r>
    </w:p>
    <w:p w:rsidR="001357A9" w:rsidRDefault="00FD51AC">
      <w:pPr>
        <w:spacing w:line="440" w:lineRule="exact"/>
        <w:rPr>
          <w:sz w:val="24"/>
        </w:rPr>
      </w:pPr>
      <w:r>
        <w:rPr>
          <w:noProof/>
        </w:rPr>
        <w:drawing>
          <wp:anchor distT="0" distB="0" distL="114300" distR="114300" simplePos="0" relativeHeight="251658240" behindDoc="0" locked="0" layoutInCell="1" allowOverlap="1">
            <wp:simplePos x="0" y="0"/>
            <wp:positionH relativeFrom="margin">
              <wp:posOffset>3637950</wp:posOffset>
            </wp:positionH>
            <wp:positionV relativeFrom="paragraph">
              <wp:posOffset>195318</wp:posOffset>
            </wp:positionV>
            <wp:extent cx="1480934" cy="1478626"/>
            <wp:effectExtent l="38100" t="38100" r="24130" b="8382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2267988">
                      <a:off x="0" y="0"/>
                      <a:ext cx="1492746" cy="14904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52958" w:rsidRDefault="00A52958">
      <w:pPr>
        <w:spacing w:line="440" w:lineRule="exact"/>
        <w:rPr>
          <w:sz w:val="24"/>
        </w:rPr>
      </w:pPr>
    </w:p>
    <w:p w:rsidR="006D6391" w:rsidRPr="006D6391" w:rsidRDefault="006D6391">
      <w:pPr>
        <w:spacing w:line="440" w:lineRule="exact"/>
        <w:rPr>
          <w:sz w:val="24"/>
        </w:rPr>
      </w:pPr>
    </w:p>
    <w:p w:rsidR="00C951C8" w:rsidRDefault="00C951C8" w:rsidP="009A7537">
      <w:pPr>
        <w:spacing w:line="440" w:lineRule="exact"/>
        <w:jc w:val="right"/>
        <w:rPr>
          <w:sz w:val="24"/>
        </w:rPr>
      </w:pPr>
      <w:r>
        <w:rPr>
          <w:rFonts w:hint="eastAsia"/>
          <w:sz w:val="24"/>
        </w:rPr>
        <w:t>全国肥料和土壤调理剂标准化技术委员会</w:t>
      </w:r>
    </w:p>
    <w:p w:rsidR="00C951C8" w:rsidRDefault="00C951C8">
      <w:pPr>
        <w:spacing w:line="440" w:lineRule="exact"/>
        <w:rPr>
          <w:sz w:val="24"/>
        </w:rPr>
      </w:pPr>
      <w:r>
        <w:rPr>
          <w:rFonts w:hint="eastAsia"/>
          <w:sz w:val="24"/>
        </w:rPr>
        <w:t xml:space="preserve">                                          </w:t>
      </w:r>
      <w:r w:rsidR="009A7537">
        <w:rPr>
          <w:sz w:val="24"/>
        </w:rPr>
        <w:t xml:space="preserve">     </w:t>
      </w:r>
      <w:r w:rsidR="00616715">
        <w:rPr>
          <w:rFonts w:hint="eastAsia"/>
          <w:sz w:val="24"/>
        </w:rPr>
        <w:t>201</w:t>
      </w:r>
      <w:r w:rsidR="009A7537">
        <w:rPr>
          <w:rFonts w:hint="eastAsia"/>
          <w:sz w:val="24"/>
        </w:rPr>
        <w:t>8</w:t>
      </w:r>
      <w:r w:rsidR="006D6391">
        <w:rPr>
          <w:rFonts w:hint="eastAsia"/>
          <w:sz w:val="24"/>
        </w:rPr>
        <w:t>年</w:t>
      </w:r>
      <w:r w:rsidR="001B1F3F">
        <w:rPr>
          <w:sz w:val="24"/>
        </w:rPr>
        <w:t>9</w:t>
      </w:r>
      <w:r>
        <w:rPr>
          <w:rFonts w:hint="eastAsia"/>
          <w:sz w:val="24"/>
        </w:rPr>
        <w:t>月</w:t>
      </w:r>
      <w:r w:rsidR="001B1F3F">
        <w:rPr>
          <w:sz w:val="24"/>
        </w:rPr>
        <w:t>3</w:t>
      </w:r>
      <w:r w:rsidR="006D6391">
        <w:rPr>
          <w:rFonts w:hint="eastAsia"/>
          <w:sz w:val="24"/>
        </w:rPr>
        <w:t>日</w:t>
      </w:r>
    </w:p>
    <w:p w:rsidR="005F3CB9" w:rsidRDefault="005F3CB9" w:rsidP="00DA702B">
      <w:pPr>
        <w:rPr>
          <w:sz w:val="24"/>
        </w:rPr>
      </w:pPr>
    </w:p>
    <w:sectPr w:rsidR="005F3CB9" w:rsidSect="007713F4">
      <w:pgSz w:w="11906" w:h="16838" w:code="9"/>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2F7" w:rsidRDefault="009312F7" w:rsidP="00F63604">
      <w:r>
        <w:separator/>
      </w:r>
    </w:p>
  </w:endnote>
  <w:endnote w:type="continuationSeparator" w:id="0">
    <w:p w:rsidR="009312F7" w:rsidRDefault="009312F7" w:rsidP="00F6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2F7" w:rsidRDefault="009312F7" w:rsidP="00F63604">
      <w:r>
        <w:separator/>
      </w:r>
    </w:p>
  </w:footnote>
  <w:footnote w:type="continuationSeparator" w:id="0">
    <w:p w:rsidR="009312F7" w:rsidRDefault="009312F7" w:rsidP="00F636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A7D"/>
    <w:rsid w:val="000075DC"/>
    <w:rsid w:val="00035559"/>
    <w:rsid w:val="001357A9"/>
    <w:rsid w:val="00185160"/>
    <w:rsid w:val="001B1F3F"/>
    <w:rsid w:val="00325997"/>
    <w:rsid w:val="00372F13"/>
    <w:rsid w:val="00390643"/>
    <w:rsid w:val="003A2009"/>
    <w:rsid w:val="003B7EFE"/>
    <w:rsid w:val="003D5FB7"/>
    <w:rsid w:val="004203E3"/>
    <w:rsid w:val="00437CC1"/>
    <w:rsid w:val="004C6741"/>
    <w:rsid w:val="00523AEB"/>
    <w:rsid w:val="005262E3"/>
    <w:rsid w:val="0057671C"/>
    <w:rsid w:val="005C5FEA"/>
    <w:rsid w:val="005F3CB9"/>
    <w:rsid w:val="006076F5"/>
    <w:rsid w:val="00616715"/>
    <w:rsid w:val="00622DE3"/>
    <w:rsid w:val="006371E1"/>
    <w:rsid w:val="006A4C2A"/>
    <w:rsid w:val="006D6391"/>
    <w:rsid w:val="00723538"/>
    <w:rsid w:val="00733BDD"/>
    <w:rsid w:val="00745AF2"/>
    <w:rsid w:val="007713F4"/>
    <w:rsid w:val="00804411"/>
    <w:rsid w:val="008C005A"/>
    <w:rsid w:val="009312F7"/>
    <w:rsid w:val="00956F6D"/>
    <w:rsid w:val="009A7537"/>
    <w:rsid w:val="009D3339"/>
    <w:rsid w:val="009F6690"/>
    <w:rsid w:val="00A52958"/>
    <w:rsid w:val="00A614C4"/>
    <w:rsid w:val="00A71E69"/>
    <w:rsid w:val="00AD5CFF"/>
    <w:rsid w:val="00AF2BBE"/>
    <w:rsid w:val="00B03C62"/>
    <w:rsid w:val="00B36177"/>
    <w:rsid w:val="00B415BC"/>
    <w:rsid w:val="00B81A7D"/>
    <w:rsid w:val="00C441B1"/>
    <w:rsid w:val="00C951C8"/>
    <w:rsid w:val="00D05DF0"/>
    <w:rsid w:val="00D7635D"/>
    <w:rsid w:val="00DA702B"/>
    <w:rsid w:val="00DC6496"/>
    <w:rsid w:val="00E65BC6"/>
    <w:rsid w:val="00E93BB0"/>
    <w:rsid w:val="00ED32F8"/>
    <w:rsid w:val="00F63604"/>
    <w:rsid w:val="00FD5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09A16"/>
  <w15:docId w15:val="{88541F52-06CC-4659-8D7A-A845CDB0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customStyle="1" w:styleId="CharCharCharCharCharCharCharCharChar">
    <w:name w:val="Char Char Char Char Char Char Char Char Char"/>
    <w:basedOn w:val="a"/>
    <w:autoRedefine/>
    <w:rsid w:val="00523AEB"/>
    <w:pPr>
      <w:widowControl/>
      <w:spacing w:after="160" w:line="240" w:lineRule="exact"/>
      <w:jc w:val="left"/>
    </w:pPr>
    <w:rPr>
      <w:rFonts w:ascii="Verdana" w:eastAsia="仿宋_GB2312" w:hAnsi="Verdana"/>
      <w:kern w:val="0"/>
      <w:sz w:val="24"/>
      <w:lang w:eastAsia="en-US"/>
    </w:rPr>
  </w:style>
  <w:style w:type="character" w:styleId="a4">
    <w:name w:val="Hyperlink"/>
    <w:rsid w:val="006371E1"/>
    <w:rPr>
      <w:color w:val="0000FF"/>
      <w:u w:val="single"/>
    </w:rPr>
  </w:style>
  <w:style w:type="paragraph" w:styleId="a5">
    <w:name w:val="header"/>
    <w:basedOn w:val="a"/>
    <w:link w:val="a6"/>
    <w:rsid w:val="00F6360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F63604"/>
    <w:rPr>
      <w:kern w:val="2"/>
      <w:sz w:val="18"/>
      <w:szCs w:val="18"/>
    </w:rPr>
  </w:style>
  <w:style w:type="paragraph" w:styleId="a7">
    <w:name w:val="footer"/>
    <w:basedOn w:val="a"/>
    <w:link w:val="a8"/>
    <w:rsid w:val="00F63604"/>
    <w:pPr>
      <w:tabs>
        <w:tab w:val="center" w:pos="4153"/>
        <w:tab w:val="right" w:pos="8306"/>
      </w:tabs>
      <w:snapToGrid w:val="0"/>
      <w:jc w:val="left"/>
    </w:pPr>
    <w:rPr>
      <w:sz w:val="18"/>
      <w:szCs w:val="18"/>
    </w:rPr>
  </w:style>
  <w:style w:type="character" w:customStyle="1" w:styleId="a8">
    <w:name w:val="页脚 字符"/>
    <w:basedOn w:val="a0"/>
    <w:link w:val="a7"/>
    <w:rsid w:val="00F63604"/>
    <w:rPr>
      <w:kern w:val="2"/>
      <w:sz w:val="18"/>
      <w:szCs w:val="18"/>
    </w:rPr>
  </w:style>
  <w:style w:type="character" w:styleId="a9">
    <w:name w:val="Unresolved Mention"/>
    <w:basedOn w:val="a0"/>
    <w:uiPriority w:val="99"/>
    <w:semiHidden/>
    <w:unhideWhenUsed/>
    <w:rsid w:val="00616715"/>
    <w:rPr>
      <w:color w:val="808080"/>
      <w:shd w:val="clear" w:color="auto" w:fill="E6E6E6"/>
    </w:rPr>
  </w:style>
  <w:style w:type="table" w:styleId="aa">
    <w:name w:val="Table Grid"/>
    <w:basedOn w:val="a1"/>
    <w:rsid w:val="003D5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webSettings" Target="webSettings.xml"/><Relationship Id="rId7" Type="http://schemas.openxmlformats.org/officeDocument/2006/relationships/hyperlink" Target="mailto:yy@ghs.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c105.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631;&#22996;&#20250;-16\16-06%20&#21457;&#36865;&#31283;&#23450;&#24615;&#21516;&#20301;&#32032;&#26631;&#20934;&#24449;&#27714;&#24847;&#35265;&#31295;&#30340;&#209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16-06 发送稳定性同位素标准征求意见稿的函.dotx</Template>
  <TotalTime>28</TotalTime>
  <Pages>1</Pages>
  <Words>87</Words>
  <Characters>501</Characters>
  <Application>Microsoft Office Word</Application>
  <DocSecurity>0</DocSecurity>
  <Lines>4</Lines>
  <Paragraphs>1</Paragraphs>
  <ScaleCrop>false</ScaleCrop>
  <Company>- SRICI -</Company>
  <LinksUpToDate>false</LinksUpToDate>
  <CharactersWithSpaces>587</CharactersWithSpaces>
  <SharedDoc>false</SharedDoc>
  <HLinks>
    <vt:vector size="6" baseType="variant">
      <vt:variant>
        <vt:i4>6422612</vt:i4>
      </vt:variant>
      <vt:variant>
        <vt:i4>0</vt:i4>
      </vt:variant>
      <vt:variant>
        <vt:i4>0</vt:i4>
      </vt:variant>
      <vt:variant>
        <vt:i4>5</vt:i4>
      </vt:variant>
      <vt:variant>
        <vt:lpwstr>mailto:yymsds@vip.163.com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(2000)化科标字第13号</dc:title>
  <dc:creator>yy</dc:creator>
  <cp:lastModifiedBy>YY</cp:lastModifiedBy>
  <cp:revision>7</cp:revision>
  <cp:lastPrinted>2016-04-19T02:13:00Z</cp:lastPrinted>
  <dcterms:created xsi:type="dcterms:W3CDTF">2018-08-28T05:05:00Z</dcterms:created>
  <dcterms:modified xsi:type="dcterms:W3CDTF">2018-09-03T07:44:00Z</dcterms:modified>
</cp:coreProperties>
</file>